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/>
      </w:pPr>
      <w:r>
        <w:rPr/>
        <w:object>
          <v:shape id="ole_rId2" style="width:504.6pt;height:107.4pt" o:ole="">
            <v:imagedata r:id="rId3" o:title=""/>
          </v:shape>
          <o:OLEObject Type="Embed" ProgID="CorelDRAW.Graphic.14" ShapeID="ole_rId2" DrawAspect="Content" ObjectID="_1288052993" r:id="rId2"/>
        </w:object>
      </w:r>
      <w:r>
        <w:rPr/>
        <w:t xml:space="preserve"> </w:t>
      </w:r>
      <w:r>
        <w:rPr/>
        <w:t>«УТВЕРЖДАЮ»   ________________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директор  Семкина О.А.      </w:t>
      </w:r>
      <w:r>
        <w:rPr/>
        <w:t>10</w:t>
      </w:r>
      <w:r>
        <w:rPr/>
        <w:t>.0</w:t>
      </w:r>
      <w:r>
        <w:rPr/>
        <w:t>3</w:t>
      </w:r>
      <w:r>
        <w:rPr/>
        <w:t>.20</w:t>
      </w:r>
      <w:r>
        <w:rPr/>
        <w:t>20</w:t>
      </w:r>
      <w:r>
        <w:rPr/>
        <w:t>г.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Прейскурант на медицинские услуги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ООО «МЕДЭКСПЕРТ»</w:t>
      </w:r>
    </w:p>
    <w:p>
      <w:pPr>
        <w:pStyle w:val="Normal"/>
        <w:spacing w:lineRule="auto" w:line="240" w:before="0" w:after="0"/>
        <w:jc w:val="center"/>
        <w:rPr>
          <w:b/>
          <w:b/>
          <w:sz w:val="22"/>
        </w:rPr>
      </w:pPr>
      <w:r>
        <w:rPr>
          <w:b/>
          <w:sz w:val="22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2"/>
        <w:gridCol w:w="875"/>
        <w:gridCol w:w="7877"/>
        <w:gridCol w:w="1641"/>
      </w:tblGrid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Код услуги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Наименование услуги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Цена, руб.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1. Медицинские осмотры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с выдачей справки для госслужбы (ф 001-ГС/у)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1 450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с выдачей справки для поступления на работу/учебу (ф 086/у)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2 100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с выдачей справки для занятий спортом/фитнесом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с выдачей справки для занятий в бассейне (мужчины)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с выдачей справки для занятий в бассейне (женщины)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предрейсовый водителей (1 услуга)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с выдачей справки для работы с вредными и (или) опасными условиями труда (без ФЛГ)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2 100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предварительный (первичный) при оформлении личной медицинской книжки для работников:</w:t>
            </w:r>
            <w:r>
              <w:rPr/>
              <w:t xml:space="preserve"> </w:t>
            </w:r>
            <w:r>
              <w:rPr>
                <w:sz w:val="22"/>
              </w:rPr>
              <w:t>(без ФЛГ)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учебно-воспитательных учреждений;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парикмахерских, салонов красоты;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горничных;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аптек;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автотранспортных предприятий;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водопроводных сетей.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периодический (повторный) при оформлении личной медицинской книжки для работников:</w:t>
            </w:r>
            <w:r>
              <w:rPr/>
              <w:t xml:space="preserve"> </w:t>
            </w:r>
            <w:r>
              <w:rPr>
                <w:sz w:val="22"/>
              </w:rPr>
              <w:t>(без ФЛГ)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учебно-воспитательных учреждений;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парикмахерских, салонов красоты;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горничных;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аптек;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автотранспортных предприятий;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водопроводных сетей.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2 300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предварительный (первичный) при оформлении личной медицинской книжки для работников:</w:t>
            </w:r>
            <w:r>
              <w:rPr/>
              <w:t xml:space="preserve"> </w:t>
            </w:r>
            <w:r>
              <w:rPr>
                <w:sz w:val="22"/>
              </w:rPr>
              <w:t>(без ФЛГ)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предприятий пищевой промышленности;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кремово-кондитерских производств;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предприятий общественного питания;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детских и подростковых организаций;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санаториев, пансионатов, ЛПУ;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агропромышленного комплекса.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Осмотр периодический (повторный) при оформлении личной медицинской книжки для работников:</w:t>
            </w:r>
            <w:r>
              <w:rPr/>
              <w:t xml:space="preserve"> </w:t>
            </w:r>
            <w:r>
              <w:rPr>
                <w:sz w:val="22"/>
              </w:rPr>
              <w:t>(без ФЛГ)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предприятий пищевой промышленности;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кремово-кондитерских производств;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предприятий общественного питания;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детских и подростковых организаций;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санаториев, пансионатов, ЛПУ;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агропромышленного комплекса;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2 300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Паспорт здоровья: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при прохождении предварительного/периодического медицинского осмотра для оформления личной медицинской книжки работника, при осмотре с выдачей справки для работы с вредными условиями труда;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sz w:val="22"/>
              </w:rPr>
              <w:t>оформление паспорта здоровья в иных случаях (отдельная услуга).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Входит в стоимость медицинского осмотра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1 100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2. Медицинские освидетельствования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Освидетельствование на наличие медицинских противопоказаний к управлению транспортным средством для категорий и подкатегорий «А»,«В»,«ВЕ»,«М»,«А1», «В1»  с оформлением справки (без осмотра психиатра и психиатра-нарколога) (терапевт, офтальмолог)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Освидетельствование на наличие медицинских противопоказаний к управлению транспортным средством для категорий и подкатегорий «С»,«D»,«СЕ»,«DЕ»,«Тm»,«Тb»,«С1», «D1», «С1Е», «D1Е» с оформлением справки (без осмотра психиатра и психиатра-нарколога) (терапевт, офтальмолог, оториноларинголог, невролог, ЭЭГ)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Освидетельствование на наличие медицинских противопоказаний к управлению маломерными судами с оформлением справки (без осмотра психиатра и психиатра-нарколога)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1500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2.4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Медицинское заключение по результатам освидетельствования гражданина для получения лицензии на приобретение оружия с оформлением справки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(002-Оу) (без осмотра психиатра и психиатра-нарколога)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 Амбулаторный прием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3.1 Терапевт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3.2 Невролог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3.2.1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3.2.2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3.2.3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3.2.4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3.2.5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3.3 Хирург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Снятие послеоперационных швов, лигатур (за 1 единицу)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Наложение асептической повязки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Перевязка послеоперационная чистая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Перевязка малых гнойных ран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Перевязка больших гнойных ран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Проводниковая анестезия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Инфильтрационная анестезия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Наложение швов (1 шов)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Операция вскрытия гидраденита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Операция малая  гнойная (вскрытие фурункула)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Операция большая гнойная (карбункул, абсцесс, гематома)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Удаление доброкачественных новообразований – 0,5 см с наложением швов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Удаление доброкачественных новообразований  от  0,5 см до 1 см с наложением швов (1 элемент)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3.3.19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Удаление доброкачественных новообразований  от  1,0 см до 3 см с наложением швов (1 элемент)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Удаление бородавки, </w:t>
              <w:t>апиллом</w:t>
              <w:t xml:space="preserve"> (1 образование &lt; 1см)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Удаление бородавки, </w:t>
              <w:t>апиллом</w:t>
              <w:t xml:space="preserve"> (1 образование &gt; 1см)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Электрокоагуляция </w:t>
              <w:t>апиллом (1-3 образования)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470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Удаление фибром, липом ( до 3 см)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1 155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Операция – на ногтях (удаление ногтевых пластин, вросших ногтей)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Операция – вскрытие панариция , паронихии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Операция – удаление ногтевой пластины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Операция – резекция  ногтевой пластины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Операция – удаление ногтевой пластины с пластикой мягких тканей ногтевого валика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3.3.29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Пара артикулярные и триггерные блокады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450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3.3.30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Интраартикулярные блокады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3.3.31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Ударно-волновая терапия (1 зона)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3.3.32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Ректороманоскопия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3.3.33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2"/>
              </w:rPr>
              <w:t>Аноскопия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</w:rPr>
              <w:t xml:space="preserve">Примечание: </w:t>
            </w:r>
            <w:r>
              <w:rPr>
                <w:color w:val="000000"/>
                <w:sz w:val="22"/>
              </w:rPr>
              <w:t>услуги с кодом 3.3.22, 3.3.32-3.3.33 в настоящее время не предоставляются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3.4 Акушер-гинеколог 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Приём лечебно-диагностический амбулаторный первичный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750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Прием консультативный первичный (без взятия мазков),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 гинеколога-эндокринолога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Кольпоскопия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Расширенная кольпоскопия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Вульвоскопия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Введение внутриматочных противозачаточных средств – ВМС (без стоимости средства)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Извлечение ВМС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Аппликация лекарственных веществ, введение тампонов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Инъекция в шейку матки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Гинекологический массаж (для улучшения кровообращения в органах малого таза), продолжительность 20 минут.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Лечение эрозии шейки матки  препаратом «Солковагин»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1000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Удаление остроконечных кондилом препаратом «Солкодерм» (без стоимости лекарственного средства)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Диагностика предраковых заболеваний шейки матки (онкоцитология, обследование на ВПЧ, расширенная кольпоскопия)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Обследование на онкопатологию женских половых органов (онкомаркер СА-125, онкоцитология,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22"/>
              </w:rPr>
              <w:t>расширенная кольпоскопия, УЗИ органов малого таза  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Обследование на онкологические заболевания молочных желез(УЗИ молочных желез, анализ крови на гормон пролактин, анализ крови на онкомаркер СА 15-3, консультация акущер-гинеколога по результатам анализов)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Консультация по контрацепции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3.4.19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Консультация семейной пары по бесплодию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Прием акушера - гинеколога : послеродовые консультации по естественному вскармливанию, прекращению лактации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Медикаментозное прерывание беременности (ранних сроков до 6 недель) с обследованием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Медикаментозное прерывание беременности (ранних сроков) со своими результатами обследований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Удаление инородных тел из влагалища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Введение поддерживающего влагалищного кольца (гинекологический пессарий)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Пайпель-биопсия  эндометрия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Кольпо – тест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3.4.27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Забор биоматериала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Биопсия шейки матки радиохирургическим методом (без стоимости цитологического исследования)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3.4.29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Удаление полипов цервикального канала шейки матки (без стоимости гистологического исследования)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3.4.30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Лечение патологии шейки матки радиохирургическим методом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2000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3.5 Дерматовенеролог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Криодеструкция бородавок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Взятие соскобов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Удаление контагиозного моллюска, бородавок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Криодеструкция доброкачественных новообразований (1 элемент)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Криомассаж кожи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Забор биоматериала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Специфические комбинированные провокации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220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Дерматоскопия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Исследование кожных покровов под лампой Вуда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Приготовление индивидуального коктейля аллергенов (у детей)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1 150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Промывание уретры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3.5.17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Обработка головки полового члена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3.6 Офтальмолог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Исследование глазного дна (обратная офтальмоскопия) c узким  зрачком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Офтальмоскопия (осмотр глазного дна) под мидриазом (с широким зрачком)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Биомикроскопия конъюктивы и эписклеры переднего отрезка глаза и глубоких преломляющих сред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Скиаскопия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Подбор цилиндрических, сфероцилиндрических и других сложных очковых стекол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Удаление инородного тела с поверхности глаза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Определение цветоощущения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Офтальмотонометрия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Подбор очков сферических с  выпиской рецепта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Инстилляция капель, закладывание мази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Определение объема аккомодации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Проверка запаса аккомодации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Проверка  остроты зрения без коррекции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3.6.19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Обследование нистагма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Исследование остроты зрения с астигматической коррекцией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3.6.21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Авторефрактометрия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3.7 Оториноларинголог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консультативный по результатам обследования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Промывание верхнечелюстной пазухи носа через соустье с лекарственным веществом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330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Передняя тампонада носа (в т.ч. после кровотечения)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Задняя тампонада носа (в т.ч. после кровотечения)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3.7.9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Инстилляция, аппликация и инсуфляция лекарственных веществ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Отсасывание слизи из носа по Пройду, Зандерману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Удаление инородного тела из слухового отверстия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Удаление инородного тела из носа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Удаление инородного тела глотки или гортани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Промывание полости носа и пазух методом премещения лекарственных растворов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auto"/>
              </w:rPr>
            </w:pPr>
            <w:r>
              <w:rPr>
                <w:color w:val="auto"/>
                <w:sz w:val="22"/>
              </w:rPr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Блокада заушная, внутриносовая, внутриглоточная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Массаж барабанных перепонок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Продувание ушей по Политцеру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themeColor="text1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Катетеризация слуховой трубы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3.7.19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Удаление серных пробок (1 ухо)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Промывание аттика лекарственными веществами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Парацентез барабанной перепонки (односторонний)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Акустическая импедансометрия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660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Туалет уха пpи мезотимпаните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Исследование бинаурального слуха камертонами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Туалет уха после pадикальной опеpации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Тональная пороговая аудиометрия с тестом Вебера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Аудиометрия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Определение проходимости евстахиевой трубы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3.7.29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Эндоларингеальное вливание лекарственных веществ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280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Промывание лакун миндалин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Промывание лакун миндалин аппаратом тонзиллор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Блокада боковых валиков глотки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Эпифаринголарингоскопия диагностическая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Остановка носового кровотечения односторонняя (прижигание)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Остановка носового кровотечения с помощью губки, пленки и др.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Катетеризация слуховых труб с введением лекарственных веществ (одноразовое)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Туалет уха при наружном или среднем катаральном отите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Первичная хирургическая обработка ЛОР органов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3.7.39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Смазывание слизистых ЛОР-органов лекарственными средствами (мази, растворы)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Мануальное обследование носоглотки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Пункция верхнечелюстной пазухи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Пункция гематомы и абсцесса перегородки носа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Вскрытие гематомы и абсцесса перегородки носа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Полипотомия носа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Удаление хилнального полипа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Вскрытие паратонзиллярного абсцесса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Вскрытие ретрофарингиального абсцесса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Удаление папилломы глотки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3.7.49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Вскрытие фурункула носа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3.7.50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Вскрытие фурункула переднего слухового прохода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3.7.51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Вскрытие и удаление нагноившейся атеромы околоушной области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3.7.52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Пункция и вскрытие оргематомы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3.7.53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Эндоскопическая отоскопия (осмотр ушей)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3.7.54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Эндоскопическая риноскопия (осмотр носа)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3.8 Педиатрия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3.8.1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педиатра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3.8.2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педиатра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Антропометрия (рост, вес)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оториноларинголога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оториноларинголога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офтальмолога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офтальмолога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невролога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невролога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3.8.10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хирурга-ортапеда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3.8.11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хирурга-ортапеда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3.9 Уролог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3.9.1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3.9.2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3.9.3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Массаж предстательной железы (1 сеанс)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3.9.4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Катетеризация мочевого пузыря у женщин (лечебно-диагностическая)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3.9.5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Катетеризация мочевого пузыря у мужчин (лечебно-диагностическая)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3.9.6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Взятие мазков из уретры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3.10 Эндокринолог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3.10.1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3.10.2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3.11 Кардиолог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3.11.1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700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3.11.2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600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60" w:leader="none"/>
              </w:tabs>
              <w:spacing w:lineRule="auto" w:line="240" w:before="0" w:after="0"/>
              <w:rPr>
                <w:b/>
                <w:b/>
                <w:highlight w:val="red"/>
              </w:rPr>
            </w:pPr>
            <w:r>
              <w:rPr/>
              <w:tab/>
            </w:r>
            <w:r>
              <w:rPr>
                <w:b/>
              </w:rPr>
              <w:t>3.12 Флеболог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3.12.1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3.12.2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700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3.13 Психиатр-нарколог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3.12.1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3.12.2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3.12.3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на дому (в пределах административной границы города) – дезинтоксикация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6 000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sz w:val="22"/>
              </w:rPr>
              <w:t>3.14 Психиатр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3.13.1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первичный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3.13.2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Приём лечебно-диагностический амбулаторный повторный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3.13.3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3.13.4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sz w:val="22"/>
              </w:rPr>
              <w:t>Приём лечебно-диагностический на дому (в пределах административной границы города) – дезинтоксикация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2 100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3.15  Стоматолог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Консультация врача стоматолога терапевта, составление плана лечения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бесплатно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профилактический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Анестезия: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Анестезия (аппликационная)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Анестезия инфильтрационная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Анестезия проводниковая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2"/>
              </w:rPr>
              <w:t>Рентгенография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Чтение прицельной рентгенограммы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Чтение ортопантомограммы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Лечение кариеса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Лечебная прокладка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Изолирующая прокладка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Наложение пломбы из стеклоиономерного цемента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Наложение пломбы световой полимеризации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Шлифование, полирование пломбы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Лечение пульпита / Депульпирование по ортопедическим показаниям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1-но канальный зуб (механическая и медикаментозная обработка, пломбирование канала)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2-х канальный зуб (механическая и медикаментозная обработка, пломбирование 2-х каналов)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1100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3-х канальный зуб (механическая и медикаментозная обработка, пломбирование 3-х каналов)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Дополнительный канал (механическая и медикаментозная обработка, пломбирование)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Постановка пломбы из стеклоиономерного цемента по поводу пульпита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Постановка пломбы световой полимеризации по поводу пульпита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Лечение периодонтита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3.14.19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1-но канальный зуб (механическая и медикаментозная обработка канала)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650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1-но канальный зуб (пломбирование канала)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2-х канальный зуб (механическая и медикаментозная обработка 2-х каналов)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2-х канальный зуб (пломбирование 2-х каналов)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3-х канальный зуб (механическая и медикаментозная обработка 3-х каналов)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1 250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3-х канальный зуб (пломбирование 3-х каналов)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1 100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Дополнительный или отдельный канал (механическая и медикаментозная обработка)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Дополнительный или отдельный канал (пломбирование канала)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Постановка пломбы из стеклоиономерного цемента по поводу периодонтита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Постановка пломбы световой полимеризации по поводу периодонтита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Распломбировка каналов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3.14.29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Распломбировка 1-го канала, запломбированного пастой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Распломбировка 1-го канала, запломбированного резорцин-формалиновым методом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Распломбировка 1-го канала, запломбированного цементом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Извлечение инородного тела из канала (простое)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Извлечение инородного тела из канала (сложное)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1 250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Закрытие перфорации корня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Косметическая реставрация и восстановление зубов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Восстановление коронковой части зуба материалами световой полимеризации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1 850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Постановка 1-го внутриканального штифта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Прочие стоматологические терапевтические манипуляции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Лечение некариозных поражений тканей зуба с постановкой пломбы световой полимеризации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Герметизация фиссур 1-го зуба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3.14.39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Постановка временной пломбы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Наложение девитализирующей пасты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Лечение заболеваний слизистой оболочки полости рта </w:t>
            </w:r>
          </w:p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(1-но посещение)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Временное пломбирование 1-го корневого канала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</w:rPr>
              <w:t>Гигиена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2"/>
              </w:rPr>
              <w:t>Профессиональная гигиена всей полости рта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1 900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Профессиональная гигиена полости рта (1 сегмент)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right"/>
              <w:rPr/>
            </w:pPr>
            <w:r>
              <w:rPr>
                <w:sz w:val="22"/>
              </w:rPr>
              <w:t>600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2"/>
              </w:rPr>
              <w:t>Снятие зубных отложений с 1-го зуба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3.14.46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2"/>
              </w:rPr>
              <w:t>Покрытие 1-го зуба фторсодержащими препаратами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4. Сестринское дело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Инъекция внутримышечная, подкожная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Внутривенное вливание (струйное)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Внутривенное вливание (капельное)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Измерение артериального давления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Взятие крови из вены на исследование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Забор гинекологического мазка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230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Забор материала на бактериологическое, микологическое исследование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Забор материала на урогенитальную инфекцию (ПЦР)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Забор мазка из носа и зева на дифтерию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Аппликация лекарственных веществ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4.11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Смазывание лекарственным веществом (р-р марганца, йода, бриллиантовой зелени) без повязки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5. Ультразвуковая диагностика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молочных желез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lang w:val="en-US"/>
              </w:rPr>
              <w:t>65</w:t>
            </w:r>
            <w:r>
              <w:rPr>
                <w:color w:val="000000" w:themeColor="text1"/>
                <w:sz w:val="22"/>
              </w:rPr>
              <w:t>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Цервикометрия (УЗИ шейки матки трансвагинальное)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Фолликулометрия первое исследование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Фолликулометрия второе исследование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селезенки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органов малого таза трансвагинальное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Контрольное УЗИ полости матки после МА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органов малого таза трансабдоминальное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органов малого таза трансвагинальное с доплерометриея маточных сосудов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лонного сочленения беременных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в первом триместре беременности (при сроке до 12 недель)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800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УЗИ в первом триместре многоплодной беременности (при сроке до 12 недель)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матки и плода во втором или третьем триместре беременности (при сроке после 12 недель)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УЗИ матки и плодов во втором или третьем триместре многоплодной беременности (при сроке после 12 недель)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1350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Доплерометрия сосудов пуповины, маточных артерий, средней мозговой артерии (после 24 недель беременности)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850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Определение пола плода ( после 15 недель беременности)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600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матки и плода во втором или третьем триместре беременности (при сроке после 12 недель) с доплерометрией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1 500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5.9.1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матки и плодов во втором или третьем триместре многоплодной беременности (при сроке после 12 недель) с доплерометрией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мочевого пузыря у женщин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предстательной железы с определением остаточного обьема мочи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мошонки (яички, придатки)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5.13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УЗИ щитовидной железы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5.14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УЗИ печени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5.15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УЗИ желчного пузыря с определением функции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420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5.16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УЗИ поджелудочной железы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5.17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УЗИ органов гепатобилиарной системы (печень, желчный пузырь, желчные протоки, поджелудочная железа)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800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5.18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УЗИ почек и надпочечников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5.19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УЗИ сердца (эхокардиография)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Дуплексное исследование сосудов головы и шеи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1 000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УЗИ брюшной полости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900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УЗИ брюшной полости и почки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1 100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УЗДГ вен нижних конечностей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950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УЗДГ вен одной конечности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УЗДГ артерий нижних конечностей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5.26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УЗДГ артерий одной конечности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5.27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УЗИ тазобедренных суставов (дети)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600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5.28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УЗИ головного мозга новорожденным (нейросонография, детям до 1 года). Нейросонография проводится грудничкам только до заростания родничка.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700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5.29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УЗИ мягких тканей (дети)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5.30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 xml:space="preserve">УЗИ лимфатических узлов (шейные, подмышечные,брюшные,паховые). Стоимость указана за 1 вид лимфоузлов.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5.31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УЗИ малого таза детям (трансабдоминальное)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red"/>
              </w:rPr>
            </w:pPr>
            <w:r>
              <w:rPr/>
              <w:t>800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6. Функциональная диагностика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ЭКГ (в 12 отведениях) 2-3-канальным электрокардиографом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Регистрация ЭКГ в одном отведении для оценки ритма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ЭКГ по Небу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Ортостатическая проба при ЭКГ (дополнительно к основной ЭКГ)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310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Функциональная проба при ЭКГ с бегом на месте (дополнительно к основной ЭКГ)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190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Пульсоксиметрия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Исследование вибрационной чувствительности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Съемка ЭКГ без врачебного анализа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Съемка ЭКГ с врачебным анализом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6.10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Суточное мониторирование ЭКГ (Холтеровское мониторирование) 3 канала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6.11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Суточное мониторирование ЭКГ (Холтеровское мониторирование) 12 каналов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6.12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Электроэнцефалография (ЭЭГ)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900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7. Рентгенодиагностические исследования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органов грудной клетки (1 проекция)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highlight w:val="yellow"/>
              </w:rPr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органов грудной клетки (2 проекции)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шейного отдела позвоночника (2 проекции)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360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грудного отдела позвоночника (2 проекции)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черепа (1 проекция)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482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придаточных пазух носа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ребер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287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крупного сустава (верхних конечностей)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7.9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Рентгенограмма суставов конечностей (верхних)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8. Физиотерапевтический кабинет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Лекарственная ингаляция на аппарате «Вулкан-3»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110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Воздействие электромагнитным излучением на аппарате «Ранет» (ДМВ)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160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Механическое воздействие на ткани на аппарате  «Ультравзвук» (фонофорез)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180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Воздействие переменным магнитным полем (ПеМП) на аппарате «Градиент-1»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150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Воздействие магнитным полем на аппарте «ДИАМАГ»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120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>Воздействие переменным током ультравысокой частоты на аппарате</w:t>
            </w:r>
          </w:p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 xml:space="preserve"> </w:t>
            </w:r>
            <w:r>
              <w:rPr/>
              <w:t>«УВЧ-80» (1 сеанс)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 xml:space="preserve">УФО-терапия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110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  <w:lang w:val="en-US"/>
              </w:rPr>
            </w:pPr>
            <w:r>
              <w:rPr/>
              <w:t>Лазерная терапия (аппарат «Мустанг-2000»</w:t>
            </w:r>
            <w:r>
              <w:rPr>
                <w:lang w:val="en-US"/>
              </w:rPr>
              <w:t>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9. Рефлексотерапия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9.1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Инъекция в тригерные точки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9.2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Классическая (корпоральная) иглотерапия (1 сеанс)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10. Вызов на дом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10.1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специалиста лечебно-диагностический (в пределах города)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1 500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10.2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Прием специалиста лечебно-диагностический (за пределами города)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1 500+20руб. за 1 км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10.3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Вызов медицинской сестры (в пределах города)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1 000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10.4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Вызов медицинской сестры (за пределами города)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1 000+20руб. за 1 км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11. Вакцинация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против гепатита В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против кори, краснухи, паротита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2200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против коклюша, дифтерии, столбняка, полиомиелита, гепатита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4 000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против полиомиелита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11.5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против ветряной оспы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11.6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против пневмококковой инфекции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11.7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Вакцинация АКДС+полиомиелит+АКТ-ХИБ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11.8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red"/>
              </w:rPr>
            </w:pPr>
            <w:r>
              <w:rPr/>
              <w:t xml:space="preserve">Вакцинация для профилактики гриппа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highlight w:val="red"/>
              </w:rPr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2"/>
              </w:rPr>
              <w:t>12. Оформление медицинской документации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12.1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Выписка из амбулаторной карты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500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12.2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Оформление обменной карты для детского сада, школы (форма №026)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12.3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Оформлением прививочной карты (форма №63)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12.4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Оформление санаторно-курортной карты (без обследования)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700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87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13. Дополнительно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13.1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Бланк личной медицинской книжки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13.2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>
                <w:sz w:val="22"/>
              </w:rPr>
              <w:t>Фотография для медицинской книжки, справки 3х4 (2 шт.) ЭТА УСЛУГА НЕ РАБОТАЕТ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150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13.3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Восстановление (дубликат) справки, паспорта здоровья, медицинского заключения при утрате/порче в период срока действия данных документов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300</w:t>
            </w:r>
          </w:p>
        </w:tc>
      </w:tr>
      <w:tr>
        <w:trPr/>
        <w:tc>
          <w:tcPr>
            <w:tcW w:w="6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</w:rPr>
              <w:t>13.4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</w:rPr>
              <w:t>Ксерокопирование документов (1 лист)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2"/>
              </w:rPr>
              <w:t>10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42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655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locked/>
    <w:rsid w:val="00df435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c02d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df43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02e8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Trio_Office/6.2.8.2$Windows_x86 LibreOffice_project/</Application>
  <Pages>10</Pages>
  <Words>3036</Words>
  <Characters>21243</Characters>
  <CharactersWithSpaces>23152</CharactersWithSpaces>
  <Paragraphs>1154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2020-03-10T11:13:00Z</dcterms:created>
  <dc:creator>User</dc:creator>
  <dc:description/>
  <dc:language>ru-RU</dc:language>
  <cp:lastModifiedBy/>
  <cp:lastPrinted>2020-03-06T15:12:00Z</cp:lastPrinted>
  <dcterms:modified xsi:type="dcterms:W3CDTF">2020-03-11T10:02:45Z</dcterms:modified>
  <cp:revision>4</cp:revision>
  <dc:subject/>
  <dc:title>«УТВЕРЖДАЮ»   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